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BF" w:rsidRPr="0041529E" w:rsidRDefault="007A0EBF" w:rsidP="007A0EBF">
      <w:pPr>
        <w:pStyle w:val="1"/>
        <w:jc w:val="right"/>
        <w:rPr>
          <w:rFonts w:eastAsia="Calibri"/>
        </w:rPr>
      </w:pPr>
      <w:bookmarkStart w:id="0" w:name="_Toc43907542"/>
      <w:r w:rsidRPr="0041529E">
        <w:rPr>
          <w:rFonts w:eastAsia="Calibri"/>
        </w:rPr>
        <w:t>Приложение 3</w:t>
      </w:r>
      <w:bookmarkEnd w:id="0"/>
    </w:p>
    <w:p w:rsidR="007A0EBF" w:rsidRPr="00074266" w:rsidRDefault="007A0EBF" w:rsidP="007A0EBF">
      <w:pPr>
        <w:pStyle w:val="a4"/>
        <w:spacing w:line="240" w:lineRule="exact"/>
        <w:ind w:firstLine="0"/>
        <w:rPr>
          <w:rFonts w:ascii="Times New Roman" w:eastAsia="Calibri" w:hAnsi="Times New Roman"/>
          <w:b w:val="0"/>
          <w:bCs w:val="0"/>
          <w:caps/>
          <w:kern w:val="0"/>
          <w:sz w:val="24"/>
          <w:szCs w:val="24"/>
        </w:rPr>
      </w:pPr>
      <w:r w:rsidRPr="00074266">
        <w:rPr>
          <w:rFonts w:ascii="Times New Roman" w:eastAsia="Calibri" w:hAnsi="Times New Roman"/>
          <w:b w:val="0"/>
          <w:bCs w:val="0"/>
          <w:caps/>
          <w:kern w:val="0"/>
          <w:sz w:val="24"/>
          <w:szCs w:val="24"/>
        </w:rPr>
        <w:t>Договор</w:t>
      </w:r>
    </w:p>
    <w:p w:rsidR="007A0EBF" w:rsidRPr="00074266" w:rsidRDefault="007A0EBF" w:rsidP="007A0EBF">
      <w:pPr>
        <w:pStyle w:val="a4"/>
        <w:spacing w:line="240" w:lineRule="exact"/>
        <w:ind w:firstLine="0"/>
        <w:rPr>
          <w:rFonts w:ascii="Times New Roman" w:eastAsia="Calibri" w:hAnsi="Times New Roman"/>
          <w:b w:val="0"/>
          <w:bCs w:val="0"/>
          <w:caps/>
          <w:kern w:val="0"/>
          <w:sz w:val="24"/>
          <w:szCs w:val="24"/>
        </w:rPr>
      </w:pPr>
      <w:r w:rsidRPr="00074266">
        <w:rPr>
          <w:rFonts w:ascii="Times New Roman" w:eastAsia="Calibri" w:hAnsi="Times New Roman"/>
          <w:b w:val="0"/>
          <w:bCs w:val="0"/>
          <w:caps/>
          <w:kern w:val="0"/>
          <w:sz w:val="24"/>
          <w:szCs w:val="24"/>
        </w:rPr>
        <w:t>о переходе (трансфере)</w:t>
      </w:r>
    </w:p>
    <w:p w:rsidR="007A0EBF" w:rsidRPr="00074266" w:rsidRDefault="007A0EBF" w:rsidP="007A0EBF">
      <w:pPr>
        <w:pStyle w:val="a4"/>
        <w:spacing w:line="240" w:lineRule="exact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</w:p>
    <w:p w:rsidR="007A0EBF" w:rsidRPr="00074266" w:rsidRDefault="007A0EBF" w:rsidP="007A0EBF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г. ________________</w:t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  <w:t>«___»__________20__г.</w:t>
      </w:r>
    </w:p>
    <w:p w:rsidR="007A0EBF" w:rsidRPr="00074266" w:rsidRDefault="007A0EBF" w:rsidP="007A0EBF">
      <w:pPr>
        <w:spacing w:line="240" w:lineRule="exact"/>
        <w:rPr>
          <w:sz w:val="24"/>
          <w:szCs w:val="24"/>
        </w:rPr>
      </w:pPr>
    </w:p>
    <w:p w:rsidR="007A0EBF" w:rsidRPr="00074266" w:rsidRDefault="007A0EBF" w:rsidP="007A0EBF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_______________________________________________________________, именуемое в дальнейшем «Прежний клуб», в лице ______________________________________________________, действующего на основании ______________, с одной стороны, и ___________________________________________________________________, именуемое в дальнейшем «Новый клуб», в лице _____________________________________________________, действующего на основании ___________________, с другой стороны, совместно именуемые в дальнейшем «Стороны», заключили настоящий Договор о переходе (трансфере) хоккеиста (далее – Договор) о нижеследующем:</w:t>
      </w:r>
    </w:p>
    <w:p w:rsidR="007A0EBF" w:rsidRPr="00074266" w:rsidRDefault="007A0EBF" w:rsidP="007A0EBF">
      <w:pPr>
        <w:numPr>
          <w:ilvl w:val="0"/>
          <w:numId w:val="1"/>
        </w:numPr>
        <w:tabs>
          <w:tab w:val="left" w:pos="426"/>
        </w:tabs>
        <w:spacing w:line="240" w:lineRule="exact"/>
        <w:ind w:left="0" w:firstLine="709"/>
        <w:rPr>
          <w:sz w:val="24"/>
          <w:szCs w:val="24"/>
        </w:rPr>
      </w:pPr>
      <w:r w:rsidRPr="00074266">
        <w:rPr>
          <w:sz w:val="24"/>
          <w:szCs w:val="24"/>
        </w:rPr>
        <w:t>В соответствии со Статусом хоккеиста, утвержденным Исполнительным комитетом Ассоциации «Федерация хоккея Республики Беларусь» «_</w:t>
      </w:r>
      <w:proofErr w:type="gramStart"/>
      <w:r w:rsidRPr="00074266">
        <w:rPr>
          <w:sz w:val="24"/>
          <w:szCs w:val="24"/>
        </w:rPr>
        <w:t>_»_</w:t>
      </w:r>
      <w:proofErr w:type="gramEnd"/>
      <w:r w:rsidRPr="00074266">
        <w:rPr>
          <w:sz w:val="24"/>
          <w:szCs w:val="24"/>
        </w:rPr>
        <w:t>_______20__г. Хоккеист ______________________ (ФИО, год рождения) (далее – Хоккеист) покидает Прежний клуб и переходит в Новый клуб.</w:t>
      </w:r>
    </w:p>
    <w:p w:rsidR="007A0EBF" w:rsidRPr="00074266" w:rsidRDefault="007A0EBF" w:rsidP="007A0EBF">
      <w:pPr>
        <w:numPr>
          <w:ilvl w:val="0"/>
          <w:numId w:val="1"/>
        </w:numPr>
        <w:tabs>
          <w:tab w:val="left" w:pos="426"/>
        </w:tabs>
        <w:spacing w:line="240" w:lineRule="exact"/>
        <w:ind w:left="0" w:firstLine="709"/>
        <w:rPr>
          <w:sz w:val="24"/>
          <w:szCs w:val="24"/>
        </w:rPr>
      </w:pPr>
      <w:r w:rsidRPr="00074266">
        <w:rPr>
          <w:sz w:val="24"/>
          <w:szCs w:val="24"/>
        </w:rPr>
        <w:t>С момента заключения трудового договора с Новым клубом на основании данного Договора все спортивные права на Хоккеиста принадлежат Новому клубу.</w:t>
      </w:r>
    </w:p>
    <w:p w:rsidR="007A0EBF" w:rsidRPr="00074266" w:rsidRDefault="007A0EBF" w:rsidP="007A0EBF">
      <w:pPr>
        <w:numPr>
          <w:ilvl w:val="0"/>
          <w:numId w:val="1"/>
        </w:numPr>
        <w:tabs>
          <w:tab w:val="left" w:pos="426"/>
        </w:tabs>
        <w:spacing w:line="240" w:lineRule="exact"/>
        <w:ind w:left="0" w:firstLine="709"/>
        <w:rPr>
          <w:sz w:val="24"/>
          <w:szCs w:val="24"/>
        </w:rPr>
      </w:pPr>
      <w:r w:rsidRPr="00074266">
        <w:rPr>
          <w:sz w:val="24"/>
          <w:szCs w:val="24"/>
        </w:rPr>
        <w:t xml:space="preserve">Новый клуб обязуется произвести компенсационную выплату в связи с переходом Хоккеиста Прежнему клубу в размере __________________. </w:t>
      </w:r>
    </w:p>
    <w:p w:rsidR="007A0EBF" w:rsidRPr="00074266" w:rsidRDefault="007A0EBF" w:rsidP="007A0EBF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Новый клуб обязан произвести данную выплату в срок до__________, но не позднее 1 августа 20__ г. в следующем порядке_________________________ (указываются сроки и порядок оплаты).</w:t>
      </w:r>
    </w:p>
    <w:p w:rsidR="007A0EBF" w:rsidRPr="00074266" w:rsidRDefault="007A0EBF" w:rsidP="007A0EBF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4. С момента получения компенсации, Прежний клуб дает разрешение на участие Хоккеиста во всех спортивных мероприятиях в составе хоккейных команд Нового клуба. </w:t>
      </w:r>
    </w:p>
    <w:p w:rsidR="007A0EBF" w:rsidRPr="00074266" w:rsidRDefault="007A0EBF" w:rsidP="007A0EBF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5. В случае неисполнения обязательств по Договору Новый клуб обязан выплатить Прежнему клубу неустойку в размере 0,1% от суммы невыплаченной компенсации за каждый день просрочки обязательств. Оплата неустойки не освобождает Стороны от надлежащего исполнения своих обязательств по Договору.</w:t>
      </w:r>
    </w:p>
    <w:p w:rsidR="007A0EBF" w:rsidRPr="00074266" w:rsidRDefault="007A0EBF" w:rsidP="007A0EBF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6. Хоккеист не имеет права участвовать в спортивных соревнованиях, проводимых Ассоциацией «Федерация хоккея Республики Беларусь», за команды Нового клуба до полного юридического оформления его перехода. </w:t>
      </w:r>
    </w:p>
    <w:p w:rsidR="007A0EBF" w:rsidRPr="00074266" w:rsidRDefault="007A0EBF" w:rsidP="007A0EBF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При нарушении данного положения по решению Ассоциации «Федерация хоккея Республики Беларусь» Хоккеист может быть дисквалифицирован на срок до одного года, к Клубам могут быть применены меры дисциплинарных взысканий.</w:t>
      </w:r>
    </w:p>
    <w:p w:rsidR="007A0EBF" w:rsidRPr="00074266" w:rsidRDefault="007A0EBF" w:rsidP="007A0EBF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7. Все споры, возникающие при исполнении обязательств по Договору, Стороны будут стремиться разрешить в порядке взаимных консультаций и переговоров. Споры, которые не могут быть разрешены путем проведения взаимных консультаций и переговоров, рассматриваются Ассоциацией «Федерация хоккея Республики Беларусь» в установленном порядке.</w:t>
      </w:r>
    </w:p>
    <w:p w:rsidR="007A0EBF" w:rsidRPr="00074266" w:rsidRDefault="007A0EBF" w:rsidP="007A0EBF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8. Договор составлен в 3 (трех) экземплярах (по одному для каждой из сторон, третий экземпляр для Ассоциации «Федерация хоккея Республики Беларусь») и вступает в юридическую силу с момента его подписания. </w:t>
      </w:r>
    </w:p>
    <w:p w:rsidR="007A0EBF" w:rsidRPr="00074266" w:rsidRDefault="007A0EBF" w:rsidP="007A0EBF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9. Договор действует до полного исполнения Сторонами всех обязательств, принятых на себя по Договору.</w:t>
      </w:r>
    </w:p>
    <w:p w:rsidR="007A0EBF" w:rsidRPr="00074266" w:rsidRDefault="007A0EBF" w:rsidP="007A0EBF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7A0EBF" w:rsidRPr="00074266" w:rsidRDefault="007A0EBF" w:rsidP="007A0EBF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074266">
        <w:rPr>
          <w:sz w:val="24"/>
          <w:szCs w:val="24"/>
        </w:rPr>
        <w:t>Реквизиты и подписи Сторон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0"/>
        <w:gridCol w:w="4840"/>
      </w:tblGrid>
      <w:tr w:rsidR="007A0EBF" w:rsidRPr="00074266" w:rsidTr="0086557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F" w:rsidRPr="00074266" w:rsidRDefault="007A0EBF" w:rsidP="0086557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4266">
              <w:rPr>
                <w:sz w:val="24"/>
                <w:szCs w:val="24"/>
              </w:rPr>
              <w:t>Прежний Клуб: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F" w:rsidRPr="00074266" w:rsidRDefault="007A0EBF" w:rsidP="0086557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4266">
              <w:rPr>
                <w:sz w:val="24"/>
                <w:szCs w:val="24"/>
              </w:rPr>
              <w:t>Новый Клуб:</w:t>
            </w:r>
          </w:p>
        </w:tc>
      </w:tr>
      <w:tr w:rsidR="007A0EBF" w:rsidRPr="00074266" w:rsidTr="0086557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F" w:rsidRPr="00074266" w:rsidRDefault="007A0EBF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7A0EBF" w:rsidRPr="00074266" w:rsidRDefault="007A0EBF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7A0EBF" w:rsidRPr="00074266" w:rsidRDefault="007A0EBF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7A0EBF" w:rsidRPr="00074266" w:rsidRDefault="007A0EBF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74266">
              <w:rPr>
                <w:sz w:val="24"/>
                <w:szCs w:val="24"/>
              </w:rPr>
              <w:t>М.П.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F" w:rsidRPr="00074266" w:rsidRDefault="007A0EBF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7A0EBF" w:rsidRPr="00074266" w:rsidRDefault="007A0EBF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7A0EBF" w:rsidRPr="00074266" w:rsidRDefault="007A0EBF" w:rsidP="007A0EBF">
      <w:pPr>
        <w:tabs>
          <w:tab w:val="left" w:pos="426"/>
        </w:tabs>
        <w:spacing w:line="240" w:lineRule="exact"/>
        <w:rPr>
          <w:sz w:val="24"/>
          <w:szCs w:val="24"/>
        </w:rPr>
      </w:pPr>
    </w:p>
    <w:p w:rsidR="007A0EBF" w:rsidRPr="00074266" w:rsidRDefault="007A0EBF" w:rsidP="007A0EBF">
      <w:pPr>
        <w:tabs>
          <w:tab w:val="left" w:pos="426"/>
        </w:tabs>
        <w:spacing w:line="240" w:lineRule="exact"/>
        <w:rPr>
          <w:sz w:val="24"/>
          <w:szCs w:val="24"/>
        </w:rPr>
      </w:pPr>
    </w:p>
    <w:p w:rsidR="00C839FC" w:rsidRPr="007A0EBF" w:rsidRDefault="007A0EBF" w:rsidP="007A0EBF">
      <w:pPr>
        <w:tabs>
          <w:tab w:val="left" w:pos="426"/>
        </w:tabs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Ознакомле</w:t>
      </w:r>
      <w:r>
        <w:rPr>
          <w:sz w:val="24"/>
          <w:szCs w:val="24"/>
        </w:rPr>
        <w:t>н: ______________Хоккеист (ФИО)</w:t>
      </w:r>
      <w:bookmarkStart w:id="1" w:name="_GoBack"/>
      <w:bookmarkEnd w:id="1"/>
    </w:p>
    <w:sectPr w:rsidR="00C839FC" w:rsidRPr="007A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B6F"/>
    <w:multiLevelType w:val="multilevel"/>
    <w:tmpl w:val="F572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F3"/>
    <w:rsid w:val="005878F3"/>
    <w:rsid w:val="007A0EBF"/>
    <w:rsid w:val="00A025DB"/>
    <w:rsid w:val="00C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1070-5E29-4B45-A2CE-5CA1183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878F3"/>
    <w:pPr>
      <w:keepNext/>
      <w:outlineLvl w:val="0"/>
    </w:pPr>
    <w:rPr>
      <w:rFonts w:eastAsia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8F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5878F3"/>
    <w:pPr>
      <w:ind w:left="720"/>
      <w:contextualSpacing/>
    </w:pPr>
  </w:style>
  <w:style w:type="paragraph" w:styleId="a4">
    <w:basedOn w:val="a"/>
    <w:next w:val="a5"/>
    <w:link w:val="a6"/>
    <w:qFormat/>
    <w:rsid w:val="007A0EBF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4"/>
    <w:rsid w:val="007A0E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7"/>
    <w:uiPriority w:val="10"/>
    <w:qFormat/>
    <w:rsid w:val="007A0E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10"/>
    <w:rsid w:val="007A0E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2020-07-06T08:35:00Z</dcterms:created>
  <dcterms:modified xsi:type="dcterms:W3CDTF">2020-07-06T08:35:00Z</dcterms:modified>
</cp:coreProperties>
</file>